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B6AF" w14:textId="77777777" w:rsidR="007417BE" w:rsidRDefault="00000000">
      <w:pPr>
        <w:pStyle w:val="Textbody"/>
        <w:spacing w:after="0" w:line="240" w:lineRule="auto"/>
        <w:jc w:val="center"/>
      </w:pPr>
      <w:r>
        <w:rPr>
          <w:rFonts w:ascii="Palatino Linotype" w:hAnsi="Palatino Linotype" w:cs="Palatino Linotype"/>
          <w:b/>
          <w:color w:val="660033"/>
          <w:sz w:val="32"/>
          <w:szCs w:val="32"/>
        </w:rPr>
        <w:t>XXIX Konkurs Palm Wielkanocnych w Gminie Chełmiec</w:t>
      </w:r>
    </w:p>
    <w:p w14:paraId="32F41A56" w14:textId="77777777" w:rsidR="007417BE" w:rsidRDefault="00000000">
      <w:pPr>
        <w:pStyle w:val="Textbody"/>
        <w:spacing w:after="0" w:line="240" w:lineRule="auto"/>
        <w:jc w:val="center"/>
      </w:pPr>
      <w:r>
        <w:rPr>
          <w:rFonts w:ascii="Palatino Linotype" w:hAnsi="Palatino Linotype" w:cs="Palatino Linotype"/>
          <w:b/>
          <w:color w:val="660033"/>
          <w:sz w:val="28"/>
          <w:szCs w:val="28"/>
        </w:rPr>
        <w:t>Termin konkursu: 25 – 26 marca 2024 r</w:t>
      </w:r>
      <w:r>
        <w:rPr>
          <w:rFonts w:ascii="Palatino Linotype" w:hAnsi="Palatino Linotype" w:cs="Palatino Linotype"/>
          <w:b/>
          <w:color w:val="660033"/>
          <w:sz w:val="40"/>
          <w:szCs w:val="40"/>
        </w:rPr>
        <w:t>.</w:t>
      </w:r>
    </w:p>
    <w:p w14:paraId="59A32903" w14:textId="77777777" w:rsidR="007417BE" w:rsidRDefault="007417BE">
      <w:pPr>
        <w:pStyle w:val="Standard"/>
        <w:rPr>
          <w:b/>
          <w:bCs/>
          <w:sz w:val="22"/>
          <w:szCs w:val="22"/>
        </w:rPr>
      </w:pPr>
    </w:p>
    <w:p w14:paraId="636934C6" w14:textId="77777777" w:rsidR="007417BE" w:rsidRDefault="00000000">
      <w:pPr>
        <w:pStyle w:val="Nagwek2"/>
        <w:numPr>
          <w:ilvl w:val="0"/>
          <w:numId w:val="6"/>
        </w:numPr>
        <w:tabs>
          <w:tab w:val="left" w:pos="-436"/>
          <w:tab w:val="left" w:pos="7380"/>
        </w:tabs>
        <w:jc w:val="both"/>
        <w:rPr>
          <w:color w:val="660033"/>
          <w:sz w:val="22"/>
          <w:szCs w:val="22"/>
        </w:rPr>
      </w:pPr>
      <w:r>
        <w:rPr>
          <w:color w:val="660033"/>
          <w:sz w:val="22"/>
          <w:szCs w:val="22"/>
        </w:rPr>
        <w:t>CELE KONKURSU</w:t>
      </w:r>
    </w:p>
    <w:p w14:paraId="561A8438" w14:textId="77777777" w:rsidR="007417BE" w:rsidRDefault="007417BE">
      <w:pPr>
        <w:pStyle w:val="Standard"/>
        <w:rPr>
          <w:sz w:val="10"/>
          <w:szCs w:val="10"/>
        </w:rPr>
      </w:pPr>
    </w:p>
    <w:p w14:paraId="524F2E96" w14:textId="77777777" w:rsidR="007417BE" w:rsidRDefault="00000000">
      <w:pPr>
        <w:pStyle w:val="Standard"/>
        <w:tabs>
          <w:tab w:val="left" w:pos="180"/>
          <w:tab w:val="left" w:pos="2268"/>
        </w:tabs>
        <w:jc w:val="both"/>
      </w:pPr>
      <w:r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kultywowanie tradycji święcenia Palm Wielkanocnych</w:t>
      </w:r>
    </w:p>
    <w:p w14:paraId="42BB0CF4" w14:textId="77777777" w:rsidR="007417BE" w:rsidRDefault="00000000">
      <w:pPr>
        <w:pStyle w:val="Standard"/>
        <w:tabs>
          <w:tab w:val="left" w:pos="180"/>
          <w:tab w:val="left" w:pos="2268"/>
        </w:tabs>
        <w:jc w:val="both"/>
      </w:pP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kultywowanie danych wzorów wykonania palm</w:t>
      </w:r>
    </w:p>
    <w:p w14:paraId="1CECCC07" w14:textId="77777777" w:rsidR="007417BE" w:rsidRDefault="00000000">
      <w:pPr>
        <w:pStyle w:val="Standard"/>
        <w:tabs>
          <w:tab w:val="left" w:pos="180"/>
          <w:tab w:val="left" w:pos="2268"/>
        </w:tabs>
        <w:jc w:val="both"/>
      </w:pPr>
      <w:r>
        <w:rPr>
          <w:bCs/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wyłonienie najlepszych twórców w tej dziedzinie</w:t>
      </w:r>
    </w:p>
    <w:p w14:paraId="435BE4C9" w14:textId="77777777" w:rsidR="007417BE" w:rsidRDefault="00000000">
      <w:pPr>
        <w:pStyle w:val="Standard"/>
        <w:tabs>
          <w:tab w:val="left" w:pos="18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ab/>
        <w:t>promocja dorobku gminy Chełmiec</w:t>
      </w:r>
    </w:p>
    <w:p w14:paraId="3764CE5C" w14:textId="77777777" w:rsidR="007417BE" w:rsidRDefault="00000000">
      <w:pPr>
        <w:pStyle w:val="Standard"/>
        <w:tabs>
          <w:tab w:val="left" w:pos="180"/>
          <w:tab w:val="left" w:pos="2268"/>
        </w:tabs>
        <w:jc w:val="both"/>
      </w:pP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aktywizacja życia kulturalnego w gminie Chełmiec</w:t>
      </w:r>
    </w:p>
    <w:p w14:paraId="314D6302" w14:textId="77777777" w:rsidR="007417BE" w:rsidRDefault="007417BE">
      <w:pPr>
        <w:pStyle w:val="Standard"/>
        <w:jc w:val="both"/>
        <w:rPr>
          <w:sz w:val="22"/>
          <w:szCs w:val="22"/>
        </w:rPr>
      </w:pPr>
    </w:p>
    <w:p w14:paraId="00DC176D" w14:textId="77777777" w:rsidR="007417BE" w:rsidRDefault="00000000">
      <w:pPr>
        <w:pStyle w:val="Nagwek3"/>
        <w:numPr>
          <w:ilvl w:val="2"/>
          <w:numId w:val="1"/>
        </w:numPr>
        <w:jc w:val="both"/>
        <w:rPr>
          <w:color w:val="660033"/>
          <w:sz w:val="22"/>
          <w:szCs w:val="22"/>
        </w:rPr>
      </w:pPr>
      <w:r>
        <w:rPr>
          <w:color w:val="660033"/>
          <w:sz w:val="22"/>
          <w:szCs w:val="22"/>
        </w:rPr>
        <w:t>II. ZASADY OGÓLNE</w:t>
      </w:r>
    </w:p>
    <w:p w14:paraId="167B5FF5" w14:textId="77777777" w:rsidR="007417BE" w:rsidRDefault="007417BE">
      <w:pPr>
        <w:pStyle w:val="Standard"/>
        <w:rPr>
          <w:sz w:val="10"/>
          <w:szCs w:val="10"/>
        </w:rPr>
      </w:pPr>
    </w:p>
    <w:p w14:paraId="161CE5B1" w14:textId="77777777" w:rsidR="007417BE" w:rsidRDefault="00000000">
      <w:pPr>
        <w:pStyle w:val="Standard"/>
        <w:numPr>
          <w:ilvl w:val="0"/>
          <w:numId w:val="7"/>
        </w:numPr>
        <w:tabs>
          <w:tab w:val="left" w:pos="714"/>
          <w:tab w:val="left" w:pos="1077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konkursie mogą wziąć udział tylko mieszkańcy gminy Chełmiec.</w:t>
      </w:r>
    </w:p>
    <w:p w14:paraId="6DA4724E" w14:textId="77777777" w:rsidR="007417BE" w:rsidRDefault="00000000">
      <w:pPr>
        <w:pStyle w:val="Standard"/>
        <w:numPr>
          <w:ilvl w:val="0"/>
          <w:numId w:val="3"/>
        </w:numPr>
        <w:tabs>
          <w:tab w:val="left" w:pos="714"/>
          <w:tab w:val="left" w:pos="1077"/>
        </w:tabs>
        <w:ind w:left="357" w:hanging="357"/>
        <w:jc w:val="both"/>
      </w:pPr>
      <w:r>
        <w:rPr>
          <w:sz w:val="22"/>
          <w:szCs w:val="22"/>
          <w:u w:val="single"/>
        </w:rPr>
        <w:t>Do konkursu uczestnik może zgłosić tylko jedną palm</w:t>
      </w:r>
      <w:r>
        <w:rPr>
          <w:sz w:val="22"/>
          <w:szCs w:val="22"/>
        </w:rPr>
        <w:t>ę.</w:t>
      </w:r>
    </w:p>
    <w:p w14:paraId="58C208F7" w14:textId="77777777" w:rsidR="007417BE" w:rsidRDefault="00000000">
      <w:pPr>
        <w:pStyle w:val="Standard"/>
        <w:numPr>
          <w:ilvl w:val="0"/>
          <w:numId w:val="3"/>
        </w:numPr>
        <w:tabs>
          <w:tab w:val="left" w:pos="714"/>
          <w:tab w:val="left" w:pos="1077"/>
        </w:tabs>
        <w:ind w:left="357" w:hanging="357"/>
        <w:jc w:val="both"/>
      </w:pPr>
      <w:r>
        <w:rPr>
          <w:b/>
          <w:sz w:val="22"/>
          <w:szCs w:val="22"/>
        </w:rPr>
        <w:t xml:space="preserve">Każda palma musi być podpisana </w:t>
      </w:r>
      <w:r>
        <w:rPr>
          <w:b/>
          <w:sz w:val="22"/>
          <w:szCs w:val="22"/>
          <w:u w:val="single"/>
        </w:rPr>
        <w:t>(taka informacja powinna zawierać:</w:t>
      </w:r>
      <w:r>
        <w:t xml:space="preserve"> </w:t>
      </w:r>
      <w:r>
        <w:rPr>
          <w:b/>
          <w:sz w:val="22"/>
          <w:szCs w:val="22"/>
          <w:u w:val="single"/>
        </w:rPr>
        <w:t>imię i nazwisko, adres zamieszkania, wiek autora, numer telefonu). Należy do palmy dołączyć podpisane załączniki do regulaminu wraz z klauzurą RODO i Informacyjną.</w:t>
      </w:r>
    </w:p>
    <w:p w14:paraId="26DEE03F" w14:textId="77777777" w:rsidR="007417BE" w:rsidRDefault="00000000">
      <w:pPr>
        <w:pStyle w:val="Tekstpodstawowywcity2"/>
        <w:numPr>
          <w:ilvl w:val="0"/>
          <w:numId w:val="3"/>
        </w:numPr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Niezwykle ważnym dla kontynuowania tradycji wielkanocnych jest aby dzieci wykonywały palmy samodzielnie.</w:t>
      </w:r>
    </w:p>
    <w:p w14:paraId="4F4D95AC" w14:textId="77777777" w:rsidR="007417BE" w:rsidRDefault="00000000">
      <w:pPr>
        <w:pStyle w:val="Tekstpodstawowywcity2"/>
        <w:numPr>
          <w:ilvl w:val="0"/>
          <w:numId w:val="3"/>
        </w:numPr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przypadku gdy dziecko nie wykonało palmy samo należy wpisać również pod czyją opieką została ona wykonana. Taka informacja nie obniży punktacji, a pozwoli na wiarygodną i rzetelną ocenę prac.</w:t>
      </w:r>
    </w:p>
    <w:p w14:paraId="6E73B795" w14:textId="77777777" w:rsidR="007417BE" w:rsidRDefault="00000000">
      <w:pPr>
        <w:pStyle w:val="Standard"/>
        <w:numPr>
          <w:ilvl w:val="0"/>
          <w:numId w:val="3"/>
        </w:numPr>
        <w:jc w:val="both"/>
      </w:pPr>
      <w:r>
        <w:rPr>
          <w:sz w:val="22"/>
          <w:szCs w:val="22"/>
        </w:rPr>
        <w:t xml:space="preserve">Palmy przeznaczone do Konkursu </w:t>
      </w:r>
      <w:r>
        <w:rPr>
          <w:b/>
          <w:bCs/>
          <w:sz w:val="22"/>
          <w:szCs w:val="22"/>
        </w:rPr>
        <w:t>(trwale podpisane!)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należy pozostawić w kościołach.</w:t>
      </w:r>
    </w:p>
    <w:p w14:paraId="6856AFA2" w14:textId="77777777" w:rsidR="007417BE" w:rsidRDefault="00000000">
      <w:pPr>
        <w:pStyle w:val="Standard"/>
        <w:numPr>
          <w:ilvl w:val="0"/>
          <w:numId w:val="3"/>
        </w:numPr>
        <w:jc w:val="both"/>
        <w:rPr>
          <w:b/>
          <w:bCs/>
          <w:color w:val="FF1744"/>
          <w:sz w:val="22"/>
          <w:szCs w:val="22"/>
          <w:u w:val="single"/>
        </w:rPr>
      </w:pPr>
      <w:r>
        <w:rPr>
          <w:b/>
          <w:bCs/>
          <w:color w:val="FF1744"/>
          <w:sz w:val="22"/>
          <w:szCs w:val="22"/>
          <w:u w:val="single"/>
        </w:rPr>
        <w:t>Prace nie podpisane nie podlegają ocenie.</w:t>
      </w:r>
    </w:p>
    <w:p w14:paraId="609CD841" w14:textId="77777777" w:rsidR="007417BE" w:rsidRDefault="007417BE">
      <w:pPr>
        <w:pStyle w:val="Standard"/>
        <w:ind w:firstLine="227"/>
        <w:jc w:val="both"/>
        <w:rPr>
          <w:sz w:val="22"/>
          <w:szCs w:val="22"/>
        </w:rPr>
      </w:pPr>
    </w:p>
    <w:p w14:paraId="7C211FDC" w14:textId="77777777" w:rsidR="007417BE" w:rsidRDefault="00000000">
      <w:pPr>
        <w:pStyle w:val="Nagwek6"/>
        <w:numPr>
          <w:ilvl w:val="5"/>
          <w:numId w:val="1"/>
        </w:numPr>
        <w:jc w:val="both"/>
        <w:rPr>
          <w:color w:val="660033"/>
          <w:sz w:val="22"/>
          <w:szCs w:val="22"/>
        </w:rPr>
      </w:pPr>
      <w:r>
        <w:rPr>
          <w:color w:val="660033"/>
          <w:sz w:val="22"/>
          <w:szCs w:val="22"/>
        </w:rPr>
        <w:t>III. OCENA</w:t>
      </w:r>
    </w:p>
    <w:p w14:paraId="1DD02A7E" w14:textId="77777777" w:rsidR="007417BE" w:rsidRDefault="007417BE">
      <w:pPr>
        <w:pStyle w:val="Standard"/>
        <w:rPr>
          <w:sz w:val="10"/>
          <w:szCs w:val="10"/>
        </w:rPr>
      </w:pPr>
    </w:p>
    <w:p w14:paraId="55FAE915" w14:textId="77777777" w:rsidR="007417BE" w:rsidRDefault="00000000">
      <w:pPr>
        <w:pStyle w:val="Tekstpodstawowywcity2"/>
        <w:numPr>
          <w:ilvl w:val="0"/>
          <w:numId w:val="8"/>
        </w:numPr>
        <w:jc w:val="both"/>
      </w:pPr>
      <w:r>
        <w:rPr>
          <w:b/>
          <w:bCs/>
          <w:sz w:val="22"/>
          <w:szCs w:val="22"/>
        </w:rPr>
        <w:t>Oceny przedłożonych do konkursu palm dokona powołana przez organizatora Komisja w dniach 25-26.03.2024r.</w:t>
      </w:r>
    </w:p>
    <w:p w14:paraId="15CCA525" w14:textId="77777777" w:rsidR="007417BE" w:rsidRDefault="00000000">
      <w:pPr>
        <w:pStyle w:val="Standard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Komisja mając na względzie charakter konkursu tzn. zachowanie tradycyjnej formy sądeckiej palmy wielkanocnej apeluje aby prace wykonane były z materiałów tradycyjnych (leszczyna, gałązki wierzby z baziami, barwinek, bukszpan,</w:t>
      </w:r>
      <w:bookmarkStart w:id="0" w:name="page3R_mcid197"/>
      <w:bookmarkEnd w:id="0"/>
      <w:r>
        <w:rPr>
          <w:sz w:val="22"/>
          <w:szCs w:val="22"/>
        </w:rPr>
        <w:t xml:space="preserve"> trawa trzciniasta</w:t>
      </w:r>
      <w:bookmarkStart w:id="1" w:name="page3R_mcid200"/>
      <w:bookmarkEnd w:id="1"/>
      <w:r>
        <w:rPr>
          <w:sz w:val="22"/>
          <w:szCs w:val="22"/>
        </w:rPr>
        <w:t>, kwiaty z bibuły, itp.).</w:t>
      </w:r>
      <w:bookmarkStart w:id="2" w:name="page3R_mcid202"/>
      <w:bookmarkStart w:id="3" w:name="page3R_mcid201"/>
      <w:bookmarkEnd w:id="2"/>
      <w:bookmarkEnd w:id="3"/>
    </w:p>
    <w:p w14:paraId="66E84019" w14:textId="77777777" w:rsidR="007417BE" w:rsidRDefault="00000000">
      <w:pPr>
        <w:pStyle w:val="Standard"/>
        <w:numPr>
          <w:ilvl w:val="0"/>
          <w:numId w:val="4"/>
        </w:numPr>
        <w:jc w:val="both"/>
      </w:pPr>
      <w:bookmarkStart w:id="4" w:name="page21R_mcid0"/>
      <w:bookmarkEnd w:id="4"/>
      <w:r>
        <w:rPr>
          <w:b/>
          <w:bCs/>
          <w:color w:val="FF1744"/>
          <w:sz w:val="22"/>
          <w:szCs w:val="22"/>
        </w:rPr>
        <w:t>W konkursie, ocena palm zostanie obniż</w:t>
      </w:r>
      <w:bookmarkStart w:id="5" w:name="page21R_mcid3"/>
      <w:bookmarkEnd w:id="5"/>
      <w:r>
        <w:rPr>
          <w:b/>
          <w:bCs/>
          <w:color w:val="FF1744"/>
          <w:sz w:val="22"/>
          <w:szCs w:val="22"/>
        </w:rPr>
        <w:t>ona, jeśli będą zawierały: len, jedlinę, zboża, nie można używać krzewu tui!!!!</w:t>
      </w:r>
    </w:p>
    <w:p w14:paraId="76F0001B" w14:textId="77777777" w:rsidR="007417BE" w:rsidRDefault="00000000">
      <w:pPr>
        <w:pStyle w:val="Tekstpodstawowywcity2"/>
        <w:numPr>
          <w:ilvl w:val="0"/>
          <w:numId w:val="4"/>
        </w:numPr>
        <w:jc w:val="both"/>
      </w:pPr>
      <w:r>
        <w:rPr>
          <w:sz w:val="22"/>
          <w:szCs w:val="22"/>
        </w:rPr>
        <w:t xml:space="preserve">Kolejnymi kryteriami, które wykorzystane będą przy ocenie palm jest precyzja i wartość artystyczna. </w:t>
      </w:r>
      <w:r>
        <w:rPr>
          <w:rFonts w:eastAsia="Times New Roman" w:cs="Arial"/>
          <w:b/>
          <w:bCs/>
          <w:color w:val="158466"/>
          <w:sz w:val="22"/>
          <w:szCs w:val="22"/>
          <w:u w:val="single"/>
          <w:lang w:eastAsia="pl-PL"/>
        </w:rPr>
        <w:t>Istotne jest również wykończenie dolnej części palmy wielkanocnej (najlepiej wiklinowe niczym nieowinięte, związane jedynie wikliną, sznurkiem konopnym lub rzemieniem).</w:t>
      </w:r>
    </w:p>
    <w:p w14:paraId="704103C4" w14:textId="77777777" w:rsidR="007417BE" w:rsidRDefault="00000000">
      <w:pPr>
        <w:pStyle w:val="Tekstpodstawowywcity2"/>
        <w:numPr>
          <w:ilvl w:val="0"/>
          <w:numId w:val="4"/>
        </w:numPr>
        <w:jc w:val="both"/>
      </w:pPr>
      <w:r>
        <w:rPr>
          <w:b/>
          <w:bCs/>
          <w:color w:val="FF1744"/>
          <w:sz w:val="22"/>
          <w:szCs w:val="22"/>
        </w:rPr>
        <w:t>Wyklucza się korzystanie z materiałów współczesnych (barwione trawy, sztuczne kwiaty, wstążki z tworzywa sztucznego, druty, taśmy samoprzylepne, itp.) oraz zdobienia palemkami wileńskimi oraz kłosami zbóż.</w:t>
      </w:r>
    </w:p>
    <w:p w14:paraId="093A6F11" w14:textId="77777777" w:rsidR="007417BE" w:rsidRDefault="00000000">
      <w:pPr>
        <w:pStyle w:val="Tekstpodstawowywcity2"/>
        <w:numPr>
          <w:ilvl w:val="0"/>
          <w:numId w:val="4"/>
        </w:numPr>
        <w:jc w:val="both"/>
      </w:pPr>
      <w:r>
        <w:rPr>
          <w:sz w:val="22"/>
          <w:szCs w:val="22"/>
        </w:rPr>
        <w:t xml:space="preserve">Palmy będą oceniane w </w:t>
      </w:r>
      <w:r>
        <w:rPr>
          <w:b/>
          <w:i/>
          <w:iCs/>
          <w:sz w:val="22"/>
          <w:szCs w:val="22"/>
        </w:rPr>
        <w:t>kategoriach:</w:t>
      </w:r>
    </w:p>
    <w:p w14:paraId="21C39234" w14:textId="77777777" w:rsidR="007417BE" w:rsidRDefault="00000000">
      <w:pPr>
        <w:pStyle w:val="Tekstpodstawowywcity2"/>
        <w:jc w:val="both"/>
      </w:pPr>
      <w:r>
        <w:rPr>
          <w:b/>
          <w:i/>
          <w:iCs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małe, średnie do 2 m</w:t>
      </w:r>
    </w:p>
    <w:p w14:paraId="66CCA31D" w14:textId="77777777" w:rsidR="007417BE" w:rsidRDefault="00000000">
      <w:pPr>
        <w:pStyle w:val="Tekstpodstawowywcity2"/>
        <w:jc w:val="both"/>
      </w:pPr>
      <w:r>
        <w:rPr>
          <w:b/>
          <w:sz w:val="22"/>
          <w:szCs w:val="22"/>
          <w:u w:val="single"/>
        </w:rPr>
        <w:t>wysokie powyżej 2 m</w:t>
      </w:r>
    </w:p>
    <w:p w14:paraId="539A81A6" w14:textId="77777777" w:rsidR="007417BE" w:rsidRDefault="00000000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Werdykt Komisji jest nieodwołalny, niezaskarżalny i ostateczny.</w:t>
      </w:r>
    </w:p>
    <w:p w14:paraId="696CAFA5" w14:textId="77777777" w:rsidR="007417BE" w:rsidRDefault="007417BE">
      <w:pPr>
        <w:pStyle w:val="Standard"/>
        <w:jc w:val="both"/>
        <w:rPr>
          <w:sz w:val="22"/>
          <w:szCs w:val="22"/>
        </w:rPr>
      </w:pPr>
    </w:p>
    <w:p w14:paraId="099B2DD4" w14:textId="77777777" w:rsidR="007417BE" w:rsidRDefault="00000000">
      <w:pPr>
        <w:pStyle w:val="Nagwek4"/>
        <w:spacing w:before="0" w:after="0"/>
        <w:jc w:val="both"/>
        <w:rPr>
          <w:color w:val="660033"/>
          <w:sz w:val="22"/>
          <w:szCs w:val="22"/>
        </w:rPr>
      </w:pPr>
      <w:r>
        <w:rPr>
          <w:color w:val="660033"/>
          <w:sz w:val="22"/>
          <w:szCs w:val="22"/>
        </w:rPr>
        <w:t>IV. NAGRODY</w:t>
      </w:r>
    </w:p>
    <w:p w14:paraId="2139CC2C" w14:textId="77777777" w:rsidR="007417BE" w:rsidRDefault="00000000">
      <w:pPr>
        <w:pStyle w:val="Standard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1. Termin wręczenia nagród podany zostanie na stronie internetowej GOK w Chełmcu, po zakończeniu prac związanych z ocenieniem palm, przygotowaniem protokołu, dyplomów i nagród w konkursie.  </w:t>
      </w:r>
    </w:p>
    <w:p w14:paraId="415A89A1" w14:textId="77777777" w:rsidR="007417BE" w:rsidRDefault="00000000">
      <w:pPr>
        <w:pStyle w:val="Standard"/>
        <w:tabs>
          <w:tab w:val="left" w:pos="360"/>
        </w:tabs>
        <w:jc w:val="both"/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Organizatorzy przewidują n</w:t>
      </w:r>
      <w:r>
        <w:rPr>
          <w:sz w:val="22"/>
          <w:szCs w:val="22"/>
        </w:rPr>
        <w:t>agrody, których rodzaj będzie uzależniony od ilości środków zebranych przez Organizatora.</w:t>
      </w:r>
    </w:p>
    <w:p w14:paraId="495EB091" w14:textId="77777777" w:rsidR="007417BE" w:rsidRDefault="00000000">
      <w:pPr>
        <w:pStyle w:val="Tekstpodstawowywcity3"/>
        <w:tabs>
          <w:tab w:val="left" w:pos="720"/>
        </w:tabs>
        <w:spacing w:after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Wszyscy uczestnicy konkursu otrzymają pamiątkowe dyplomy.</w:t>
      </w:r>
    </w:p>
    <w:p w14:paraId="50A884AA" w14:textId="77777777" w:rsidR="007417BE" w:rsidRDefault="007417BE">
      <w:pPr>
        <w:pStyle w:val="Standard"/>
        <w:jc w:val="both"/>
        <w:rPr>
          <w:b/>
          <w:sz w:val="22"/>
          <w:szCs w:val="22"/>
          <w:u w:val="single"/>
        </w:rPr>
      </w:pPr>
    </w:p>
    <w:p w14:paraId="6BF64D5D" w14:textId="77777777" w:rsidR="007417BE" w:rsidRDefault="00000000">
      <w:pPr>
        <w:pStyle w:val="Standard"/>
        <w:rPr>
          <w:b/>
          <w:color w:val="660033"/>
          <w:sz w:val="22"/>
          <w:szCs w:val="22"/>
        </w:rPr>
      </w:pPr>
      <w:r>
        <w:rPr>
          <w:b/>
          <w:color w:val="660033"/>
          <w:sz w:val="22"/>
          <w:szCs w:val="22"/>
        </w:rPr>
        <w:t>UWAGA:</w:t>
      </w:r>
    </w:p>
    <w:p w14:paraId="6302E04B" w14:textId="77777777" w:rsidR="007417BE" w:rsidRDefault="00000000">
      <w:pPr>
        <w:pStyle w:val="Standard"/>
        <w:numPr>
          <w:ilvl w:val="0"/>
          <w:numId w:val="9"/>
        </w:numPr>
        <w:jc w:val="both"/>
      </w:pPr>
      <w:r>
        <w:rPr>
          <w:b/>
          <w:sz w:val="22"/>
          <w:szCs w:val="22"/>
        </w:rPr>
        <w:t>Nie odebranie nagrody pieniężnej w terminie 2 dni roboczych</w:t>
      </w:r>
      <w:r>
        <w:rPr>
          <w:sz w:val="22"/>
          <w:szCs w:val="22"/>
        </w:rPr>
        <w:t xml:space="preserve"> oznacza wygaśnięcie prawa do jej odbioru i wszelkich roszczeń z tego tytułu.</w:t>
      </w:r>
    </w:p>
    <w:p w14:paraId="006392AA" w14:textId="77777777" w:rsidR="007417BE" w:rsidRDefault="00000000">
      <w:pPr>
        <w:pStyle w:val="Standard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Organizatorzy nie ponoszą odpowiedzialności za wszelkie utrudnienia leżące po stronie uczestnika nagrodzonego w konkursie.</w:t>
      </w:r>
    </w:p>
    <w:p w14:paraId="06FE2913" w14:textId="77777777" w:rsidR="007417BE" w:rsidRDefault="00000000">
      <w:pPr>
        <w:pStyle w:val="Standard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odebrania nagrody niezbędny jest dowód tożsamości osoby odbierającej.</w:t>
      </w:r>
    </w:p>
    <w:p w14:paraId="5F7A82E9" w14:textId="77777777" w:rsidR="007417BE" w:rsidRDefault="00000000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Gminny Ośrodek Kultury w Chełmcu    ul. Papieska 2   33 – 395 Chełmiec</w:t>
      </w:r>
    </w:p>
    <w:p w14:paraId="79FD1806" w14:textId="77777777" w:rsidR="007417BE" w:rsidRDefault="00000000">
      <w:pPr>
        <w:pStyle w:val="Standard"/>
        <w:jc w:val="center"/>
      </w:pPr>
      <w:hyperlink r:id="rId7" w:history="1">
        <w:r>
          <w:rPr>
            <w:rStyle w:val="Internetlink"/>
            <w:sz w:val="22"/>
            <w:szCs w:val="22"/>
          </w:rPr>
          <w:t>www.gok.chelmiec.pl</w:t>
        </w:r>
      </w:hyperlink>
      <w:r>
        <w:rPr>
          <w:rStyle w:val="Internetlink"/>
          <w:sz w:val="22"/>
          <w:szCs w:val="22"/>
        </w:rPr>
        <w:t xml:space="preserve">  </w:t>
      </w:r>
      <w:r>
        <w:rPr>
          <w:sz w:val="22"/>
          <w:szCs w:val="22"/>
        </w:rPr>
        <w:t xml:space="preserve">email: </w:t>
      </w:r>
      <w:hyperlink r:id="rId8" w:history="1">
        <w:r>
          <w:rPr>
            <w:sz w:val="22"/>
            <w:szCs w:val="22"/>
          </w:rPr>
          <w:t>gok@chelmiec.pl</w:t>
        </w:r>
      </w:hyperlink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>Tel. kontaktowy 18/443 33 73, kom. 695 987 412</w:t>
      </w:r>
    </w:p>
    <w:p w14:paraId="7D8F849A" w14:textId="77777777" w:rsidR="007417BE" w:rsidRDefault="00000000">
      <w:pPr>
        <w:pStyle w:val="Standard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Organizatorzy:</w:t>
      </w:r>
    </w:p>
    <w:p w14:paraId="05DF13D7" w14:textId="77777777" w:rsidR="007417BE" w:rsidRDefault="00000000">
      <w:pPr>
        <w:pStyle w:val="Standard"/>
        <w:jc w:val="both"/>
      </w:pPr>
      <w:r>
        <w:rPr>
          <w:i/>
          <w:sz w:val="22"/>
          <w:szCs w:val="22"/>
        </w:rPr>
        <w:t>Gminny Ośrodek Kultury w Chełmcu</w:t>
      </w:r>
    </w:p>
    <w:p w14:paraId="5A08D760" w14:textId="77777777" w:rsidR="007417BE" w:rsidRDefault="00000000">
      <w:pPr>
        <w:pStyle w:val="Standard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Współorganizator :</w:t>
      </w:r>
    </w:p>
    <w:p w14:paraId="203B6787" w14:textId="77777777" w:rsidR="007417BE" w:rsidRDefault="00000000">
      <w:pPr>
        <w:pStyle w:val="Standard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Małopolskie Centrum Kultury SOKÓŁ w Nowym Sączu</w:t>
      </w:r>
    </w:p>
    <w:p w14:paraId="21FF5DDE" w14:textId="77777777" w:rsidR="007417BE" w:rsidRDefault="007417BE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14:paraId="5CC0CD7C" w14:textId="77777777" w:rsidR="007417BE" w:rsidRDefault="00000000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0"/>
          <w:szCs w:val="20"/>
        </w:rPr>
        <w:t>UWAGA! Organizator zastrzega sobie prawo zmiany Regulaminu lub warunków konkursu</w:t>
      </w:r>
    </w:p>
    <w:p w14:paraId="6B9804F5" w14:textId="77777777" w:rsidR="007417BE" w:rsidRDefault="00000000">
      <w:pPr>
        <w:pStyle w:val="Standard"/>
        <w:jc w:val="right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lastRenderedPageBreak/>
        <w:t>Załączniki do regulaminu</w:t>
      </w:r>
    </w:p>
    <w:p w14:paraId="42030EF5" w14:textId="77777777" w:rsidR="007417BE" w:rsidRDefault="007417BE">
      <w:pPr>
        <w:pStyle w:val="Standard"/>
        <w:jc w:val="center"/>
        <w:rPr>
          <w:b/>
          <w:bCs/>
          <w:i/>
          <w:sz w:val="20"/>
          <w:szCs w:val="20"/>
        </w:rPr>
      </w:pPr>
    </w:p>
    <w:p w14:paraId="0A61B2D6" w14:textId="77777777" w:rsidR="007417BE" w:rsidRDefault="007417BE">
      <w:pPr>
        <w:pStyle w:val="Standard"/>
        <w:jc w:val="center"/>
        <w:rPr>
          <w:b/>
          <w:bCs/>
          <w:i/>
          <w:sz w:val="20"/>
          <w:szCs w:val="20"/>
        </w:rPr>
      </w:pPr>
    </w:p>
    <w:p w14:paraId="61166972" w14:textId="77777777" w:rsidR="007417BE" w:rsidRDefault="00000000">
      <w:pPr>
        <w:pStyle w:val="Standard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KLAUZULA DOTYCZĄCA AUTORSKICH PRAW MAJĄTKOWYCH, WIZERUNKU I DANYCH OSOBOWYCH</w:t>
      </w:r>
    </w:p>
    <w:p w14:paraId="33D832FA" w14:textId="77777777" w:rsidR="007417BE" w:rsidRDefault="007417BE">
      <w:pPr>
        <w:pStyle w:val="Standard"/>
        <w:rPr>
          <w:b/>
          <w:bCs/>
          <w:sz w:val="20"/>
          <w:szCs w:val="20"/>
        </w:rPr>
      </w:pPr>
    </w:p>
    <w:p w14:paraId="08285E44" w14:textId="77777777" w:rsidR="007417BE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1. Uczestnicy biorąc udział w konkursie  wyrażają zgodę na przetwarzanie wizerunku ich prac zgłoszonych do  Konkursu, w celu wykorzystania ich przez organizatorów w sposób nieograniczony terytorialnie i czasowo na następujących polach eksploatacji:</w:t>
      </w:r>
    </w:p>
    <w:p w14:paraId="0FB50816" w14:textId="77777777" w:rsidR="007417BE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a) utrwalenia (zapisu) we wszelkich możliwych formach jak fotografia, audio, video,</w:t>
      </w:r>
    </w:p>
    <w:p w14:paraId="2F03DC01" w14:textId="77777777" w:rsidR="007417BE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b) zwielokrotnienia na wszelkich nośnikach dźwięku i obrazu,</w:t>
      </w:r>
    </w:p>
    <w:p w14:paraId="421BEC0D" w14:textId="77777777" w:rsidR="007417BE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c) wprowadzenia do obrotu,</w:t>
      </w:r>
    </w:p>
    <w:p w14:paraId="443B98D2" w14:textId="77777777" w:rsidR="007417BE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d) wprowadzenia do pamięci komputera oraz sieci Internet,</w:t>
      </w:r>
    </w:p>
    <w:p w14:paraId="3D6291EC" w14:textId="77777777" w:rsidR="007417BE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e) publicznego odtwarzania, wyświetlania,</w:t>
      </w:r>
    </w:p>
    <w:p w14:paraId="0984D837" w14:textId="77777777" w:rsidR="007417BE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f) najmu i dzierżawy,</w:t>
      </w:r>
    </w:p>
    <w:p w14:paraId="4867626A" w14:textId="77777777" w:rsidR="007417BE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g) nadawania bezprzewodowego, przewodowego, satelitarnego oraz reemisji i retransmisji.</w:t>
      </w:r>
    </w:p>
    <w:p w14:paraId="41374B55" w14:textId="77777777" w:rsidR="007417BE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2. Uczestnicy Konkursu biorąc udział w konkursie udzielają także zezwolenia na rozpowszechnianie swojego wizerunku utrwalonego za pomocą wszelkich technik fotograficznych i nagraniowych w związku z udziałem w wydarzeniu.</w:t>
      </w:r>
    </w:p>
    <w:p w14:paraId="0151D905" w14:textId="77777777" w:rsidR="007417BE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3. Uczestnicy podają dane osobowe w związku z udziałem w Konkursie dla potrzeb niezbędnych do realizacji wydarzenia w tym w cel  umieszczania ich na stronach internetowych organizatorów, oraz prowadzonej działalności statutowej organizatorów.</w:t>
      </w:r>
    </w:p>
    <w:p w14:paraId="3BFF3FD3" w14:textId="77777777" w:rsidR="007417BE" w:rsidRDefault="00000000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4. Wszelkie oświadczenia, w tym na karcie zgłoszeniowej, składa osoba upoważniona do reprezentowania uczestników, w szczególności osób niepełnoletnich.</w:t>
      </w:r>
    </w:p>
    <w:p w14:paraId="4A406588" w14:textId="77777777" w:rsidR="007417BE" w:rsidRDefault="007417BE">
      <w:pPr>
        <w:pStyle w:val="Standard"/>
        <w:jc w:val="both"/>
        <w:rPr>
          <w:i/>
          <w:iCs/>
          <w:sz w:val="20"/>
          <w:szCs w:val="20"/>
        </w:rPr>
      </w:pPr>
    </w:p>
    <w:p w14:paraId="2383FC95" w14:textId="77777777" w:rsidR="007417BE" w:rsidRDefault="00000000">
      <w:pPr>
        <w:pStyle w:val="Standard"/>
        <w:jc w:val="right"/>
        <w:rPr>
          <w:sz w:val="22"/>
        </w:rPr>
      </w:pPr>
      <w:r>
        <w:rPr>
          <w:sz w:val="22"/>
        </w:rPr>
        <w:t xml:space="preserve">  ………………………………………</w:t>
      </w:r>
    </w:p>
    <w:p w14:paraId="197DA25E" w14:textId="77777777" w:rsidR="007417BE" w:rsidRDefault="00000000">
      <w:pPr>
        <w:pStyle w:val="Standard"/>
        <w:jc w:val="both"/>
      </w:pPr>
      <w:r>
        <w:rPr>
          <w:rFonts w:ascii="Times New Roman" w:hAnsi="Times New Roman"/>
          <w:color w:val="000000"/>
          <w:sz w:val="22"/>
        </w:rPr>
        <w:t xml:space="preserve">                                                                                                                                                     podpis</w:t>
      </w:r>
    </w:p>
    <w:p w14:paraId="03CAB982" w14:textId="77777777" w:rsidR="007417BE" w:rsidRDefault="007417BE">
      <w:pPr>
        <w:pStyle w:val="Standard"/>
        <w:jc w:val="both"/>
        <w:rPr>
          <w:i/>
          <w:iCs/>
          <w:sz w:val="20"/>
          <w:szCs w:val="20"/>
        </w:rPr>
      </w:pPr>
    </w:p>
    <w:p w14:paraId="133B5D09" w14:textId="77777777" w:rsidR="007417BE" w:rsidRDefault="007417BE">
      <w:pPr>
        <w:pStyle w:val="Standard"/>
        <w:jc w:val="both"/>
        <w:rPr>
          <w:i/>
          <w:iCs/>
          <w:sz w:val="20"/>
          <w:szCs w:val="20"/>
        </w:rPr>
      </w:pPr>
    </w:p>
    <w:p w14:paraId="676CED92" w14:textId="77777777" w:rsidR="007417BE" w:rsidRDefault="00000000">
      <w:pPr>
        <w:pStyle w:val="Standard"/>
        <w:jc w:val="both"/>
      </w:pPr>
      <w:r>
        <w:rPr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DFF533" wp14:editId="1DCE4C7E">
                <wp:simplePos x="0" y="0"/>
                <wp:positionH relativeFrom="column">
                  <wp:posOffset>-1035722</wp:posOffset>
                </wp:positionH>
                <wp:positionV relativeFrom="paragraph">
                  <wp:posOffset>56519</wp:posOffset>
                </wp:positionV>
                <wp:extent cx="7559673" cy="3184526"/>
                <wp:effectExtent l="0" t="0" r="22227" b="15874"/>
                <wp:wrapNone/>
                <wp:docPr id="2012243382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3" cy="318452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DD7042E" w14:textId="77777777" w:rsidR="007417BE" w:rsidRDefault="007417BE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FF533" id="Kształt2" o:spid="_x0000_s1026" style="position:absolute;left:0;text-align:left;margin-left:-81.55pt;margin-top:4.45pt;width:595.25pt;height:250.7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" adj="-11796480,,5400" path="m,l21600,r,21600l,21600,,xe" fillcolor="#eee" strokecolor="#3465a4" strokeweight=".35281mm">
                <v:stroke joinstyle="miter"/>
                <v:formulas/>
                <v:path arrowok="t" o:connecttype="custom" o:connectlocs="3779837,0;7559673,1592263;3779837,3184526;0,1592263" o:connectangles="270,0,90,180" textboxrect="0,0,21600,21600"/>
                <v:textbox inset="0,0,0,0">
                  <w:txbxContent>
                    <w:p w14:paraId="0DD7042E" w14:textId="77777777" w:rsidR="007417BE" w:rsidRDefault="007417BE"/>
                  </w:txbxContent>
                </v:textbox>
              </v:shape>
            </w:pict>
          </mc:Fallback>
        </mc:AlternateContent>
      </w:r>
      <w:r>
        <w:rPr>
          <w:bCs/>
          <w:i/>
          <w:sz w:val="22"/>
          <w:szCs w:val="22"/>
        </w:rPr>
        <w:t xml:space="preserve">                                                                                                 </w:t>
      </w:r>
    </w:p>
    <w:p w14:paraId="58E2E8EF" w14:textId="77777777" w:rsidR="007417BE" w:rsidRDefault="00000000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KLAUZULA INFORMACYJNA</w:t>
      </w:r>
    </w:p>
    <w:p w14:paraId="140EEC13" w14:textId="77777777" w:rsidR="007417BE" w:rsidRDefault="00000000">
      <w:pPr>
        <w:pStyle w:val="Default"/>
        <w:ind w:left="340" w:hanging="340"/>
        <w:jc w:val="both"/>
        <w:rPr>
          <w:sz w:val="18"/>
          <w:szCs w:val="18"/>
        </w:rPr>
      </w:pPr>
      <w:r>
        <w:rPr>
          <w:sz w:val="18"/>
          <w:szCs w:val="18"/>
        </w:rPr>
        <w:t>1.   Administratorem Pani/Pana danych osobowych jest Gminny Ośrodek Kultury w Chełmcu (adres: ul. Papieska 2, 33-395 Chełmiec, telefon kontaktowy: 18 443-33-73).</w:t>
      </w:r>
    </w:p>
    <w:p w14:paraId="1B8340D0" w14:textId="77777777" w:rsidR="007417BE" w:rsidRDefault="00000000">
      <w:pPr>
        <w:pStyle w:val="Default"/>
        <w:ind w:left="340" w:hanging="340"/>
        <w:jc w:val="both"/>
        <w:rPr>
          <w:sz w:val="18"/>
          <w:szCs w:val="18"/>
        </w:rPr>
      </w:pPr>
      <w:r>
        <w:rPr>
          <w:sz w:val="18"/>
          <w:szCs w:val="18"/>
        </w:rPr>
        <w:t>2.  W sprawach z zakresu ochrony danych osobowych mogą Państwo kontaktować się z Administratorem pod adresem e-mail: gok@chelmiec.pl</w:t>
      </w:r>
    </w:p>
    <w:p w14:paraId="155A2FFA" w14:textId="77777777" w:rsidR="007417BE" w:rsidRDefault="00000000">
      <w:pPr>
        <w:pStyle w:val="Default"/>
        <w:ind w:left="283" w:hanging="283"/>
        <w:jc w:val="both"/>
      </w:pPr>
      <w:r>
        <w:rPr>
          <w:sz w:val="18"/>
          <w:szCs w:val="18"/>
        </w:rPr>
        <w:t>3.   Dane osobowe będą przetwarzane w celu organizacji i</w:t>
      </w:r>
      <w:r>
        <w:rPr>
          <w:b/>
          <w:bCs/>
          <w:color w:val="C9211E"/>
          <w:sz w:val="18"/>
          <w:szCs w:val="18"/>
        </w:rPr>
        <w:t xml:space="preserve"> </w:t>
      </w:r>
      <w:r>
        <w:rPr>
          <w:sz w:val="18"/>
          <w:szCs w:val="18"/>
        </w:rPr>
        <w:t>promocji.</w:t>
      </w:r>
    </w:p>
    <w:p w14:paraId="3FEF3714" w14:textId="77777777" w:rsidR="007417BE" w:rsidRDefault="0000000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4.   Dane osobowe będą przetwarzane do czasu cofnięcia zgody na przetwarzanie danych osobowych.</w:t>
      </w:r>
    </w:p>
    <w:p w14:paraId="5720C904" w14:textId="77777777" w:rsidR="007417BE" w:rsidRDefault="0000000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5.   Podstawą prawną przetwarzania danych jest art. 6 ust. 1 lit. a) ww. Rozporządzenia.</w:t>
      </w:r>
    </w:p>
    <w:p w14:paraId="1FCC749F" w14:textId="77777777" w:rsidR="007417BE" w:rsidRDefault="0000000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6.   Odbiorcą Pani/Pana/ danych będą podmioty upoważnione na mocy przepisów prawa.</w:t>
      </w:r>
    </w:p>
    <w:p w14:paraId="01A2CD42" w14:textId="77777777" w:rsidR="007417BE" w:rsidRDefault="0000000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7.   Osoba, której dane dotyczą ma prawo do:</w:t>
      </w:r>
    </w:p>
    <w:p w14:paraId="5DA91A1E" w14:textId="77777777" w:rsidR="007417BE" w:rsidRDefault="00000000">
      <w:pPr>
        <w:pStyle w:val="Default"/>
        <w:ind w:left="340"/>
        <w:jc w:val="both"/>
        <w:rPr>
          <w:sz w:val="18"/>
          <w:szCs w:val="18"/>
        </w:rPr>
      </w:pPr>
      <w:r>
        <w:rPr>
          <w:sz w:val="18"/>
          <w:szCs w:val="18"/>
        </w:rPr>
        <w:t>- żądania dostępu do danych osobowych oraz ich sprostowania, usunięcia lub ograniczenia przetwarzania danych osobowych.</w:t>
      </w:r>
    </w:p>
    <w:p w14:paraId="3B5BD322" w14:textId="77777777" w:rsidR="007417BE" w:rsidRDefault="00000000">
      <w:pPr>
        <w:pStyle w:val="Default"/>
        <w:ind w:left="340"/>
        <w:jc w:val="both"/>
        <w:rPr>
          <w:sz w:val="18"/>
          <w:szCs w:val="18"/>
        </w:rPr>
      </w:pPr>
      <w:r>
        <w:rPr>
          <w:sz w:val="18"/>
          <w:szCs w:val="18"/>
        </w:rPr>
        <w:t>- cofnięcia zgody w dowolnym momencie bez wpływu na zgodność z prawem przetwarzania, którego dokonano na podstawie zgody przed jej cofnięciem.</w:t>
      </w:r>
    </w:p>
    <w:p w14:paraId="4CBF8350" w14:textId="77777777" w:rsidR="007417BE" w:rsidRDefault="00000000">
      <w:pPr>
        <w:pStyle w:val="Default"/>
        <w:ind w:left="340"/>
        <w:jc w:val="both"/>
        <w:rPr>
          <w:sz w:val="18"/>
          <w:szCs w:val="18"/>
        </w:rPr>
      </w:pPr>
      <w:r>
        <w:rPr>
          <w:sz w:val="18"/>
          <w:szCs w:val="18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14:paraId="6A1D643C" w14:textId="77777777" w:rsidR="007417BE" w:rsidRDefault="00000000">
      <w:pPr>
        <w:pStyle w:val="Default"/>
        <w:ind w:left="227" w:hanging="227"/>
        <w:jc w:val="both"/>
      </w:pPr>
      <w:r>
        <w:rPr>
          <w:sz w:val="18"/>
          <w:szCs w:val="18"/>
        </w:rPr>
        <w:t xml:space="preserve">8. Podanie danych osobowych jest dobrowolne, przy czym konsekwencją niepodania danych osobowych jest brak możliwości  udziału w </w:t>
      </w:r>
      <w:r>
        <w:rPr>
          <w:b/>
          <w:bCs/>
          <w:sz w:val="18"/>
          <w:szCs w:val="18"/>
        </w:rPr>
        <w:t>Konkursie.</w:t>
      </w:r>
    </w:p>
    <w:p w14:paraId="049B3947" w14:textId="77777777" w:rsidR="007417BE" w:rsidRDefault="00000000">
      <w:pPr>
        <w:pStyle w:val="Default"/>
        <w:ind w:left="227" w:hanging="227"/>
        <w:jc w:val="both"/>
        <w:rPr>
          <w:sz w:val="18"/>
          <w:szCs w:val="18"/>
        </w:rPr>
      </w:pPr>
      <w:r>
        <w:rPr>
          <w:sz w:val="18"/>
          <w:szCs w:val="18"/>
        </w:rPr>
        <w:t>9.  Ponadto informujemy, iż w związku z przetwarzaniem Pani/Pana/ danych osobowych nie podlega Pan/Pani/ decyzjom, które się opierają wyłącznie na zautomatyzowanym przetwarzaniu, w tym profilowaniu, o czym stanowi art. 22 ogólnego rozporządzenia o ochronie danych osobowych.</w:t>
      </w:r>
    </w:p>
    <w:p w14:paraId="51F10659" w14:textId="77777777" w:rsidR="007417BE" w:rsidRDefault="00000000">
      <w:pPr>
        <w:pStyle w:val="Default"/>
        <w:tabs>
          <w:tab w:val="left" w:pos="9816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</w:p>
    <w:p w14:paraId="268D6EF5" w14:textId="77777777" w:rsidR="007417BE" w:rsidRDefault="00000000">
      <w:pPr>
        <w:pStyle w:val="Default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………………………………………</w:t>
      </w:r>
    </w:p>
    <w:p w14:paraId="1AE672B1" w14:textId="77777777" w:rsidR="007417BE" w:rsidRDefault="00000000">
      <w:pPr>
        <w:pStyle w:val="Standard"/>
        <w:jc w:val="both"/>
      </w:pPr>
      <w:r>
        <w:rPr>
          <w:rFonts w:ascii="Times New Roman" w:hAnsi="Times New Roman"/>
          <w:color w:val="000000"/>
          <w:sz w:val="22"/>
        </w:rPr>
        <w:t xml:space="preserve">                                                                                                                                                     podpis</w:t>
      </w:r>
      <w:bookmarkStart w:id="6" w:name="_Hlk65495843"/>
    </w:p>
    <w:p w14:paraId="15CAA0EF" w14:textId="77777777" w:rsidR="007417BE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14:paraId="198C9FE2" w14:textId="77777777" w:rsidR="007417BE" w:rsidRDefault="00000000">
      <w:pPr>
        <w:pStyle w:val="Standard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</w:t>
      </w:r>
    </w:p>
    <w:p w14:paraId="42DE5746" w14:textId="77777777" w:rsidR="007417BE" w:rsidRDefault="00000000">
      <w:pPr>
        <w:pStyle w:val="Standard"/>
      </w:pPr>
      <w:r>
        <w:rPr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E5942A3" wp14:editId="115E17EC">
                <wp:simplePos x="0" y="0"/>
                <wp:positionH relativeFrom="column">
                  <wp:posOffset>-379082</wp:posOffset>
                </wp:positionH>
                <wp:positionV relativeFrom="paragraph">
                  <wp:posOffset>92875</wp:posOffset>
                </wp:positionV>
                <wp:extent cx="7539356" cy="2937510"/>
                <wp:effectExtent l="0" t="0" r="23494" b="15240"/>
                <wp:wrapNone/>
                <wp:docPr id="10287068" name="Kształt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356" cy="293751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99C9D7" w14:textId="77777777" w:rsidR="007417BE" w:rsidRDefault="007417BE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942A3" id="Kształt1_0" o:spid="_x0000_s1027" style="position:absolute;margin-left:-29.85pt;margin-top:7.3pt;width:593.65pt;height:231.3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" fillcolor="#eee" strokecolor="#3465a4" strokeweight=".35281mm">
                <v:textbox inset="0,0,0,0">
                  <w:txbxContent>
                    <w:p w14:paraId="7099C9D7" w14:textId="77777777" w:rsidR="007417BE" w:rsidRDefault="007417BE"/>
                  </w:txbxContent>
                </v:textbox>
              </v:rect>
            </w:pict>
          </mc:Fallback>
        </mc:AlternateContent>
      </w:r>
    </w:p>
    <w:p w14:paraId="66C6FEC8" w14:textId="77777777" w:rsidR="007417BE" w:rsidRDefault="007417BE">
      <w:pPr>
        <w:pStyle w:val="Standard"/>
        <w:rPr>
          <w:bCs/>
          <w:i/>
          <w:sz w:val="22"/>
          <w:szCs w:val="22"/>
        </w:rPr>
      </w:pPr>
    </w:p>
    <w:p w14:paraId="7B291D23" w14:textId="77777777" w:rsidR="007417BE" w:rsidRDefault="00000000">
      <w:pPr>
        <w:pStyle w:val="Standard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Metryczka podpisu palmy wielkanocnej – miejscowość w  parafii ………………………………………………...</w:t>
      </w:r>
    </w:p>
    <w:p w14:paraId="734FC9CA" w14:textId="77777777" w:rsidR="007417BE" w:rsidRDefault="00000000">
      <w:pPr>
        <w:pStyle w:val="Standard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</w:t>
      </w:r>
    </w:p>
    <w:tbl>
      <w:tblPr>
        <w:tblW w:w="10575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1"/>
        <w:gridCol w:w="4200"/>
        <w:gridCol w:w="1618"/>
        <w:gridCol w:w="1586"/>
      </w:tblGrid>
      <w:tr w:rsidR="007417BE" w14:paraId="239B3EAB" w14:textId="77777777">
        <w:tblPrEx>
          <w:tblCellMar>
            <w:top w:w="0" w:type="dxa"/>
            <w:bottom w:w="0" w:type="dxa"/>
          </w:tblCellMar>
        </w:tblPrEx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D30CF" w14:textId="77777777" w:rsidR="007417BE" w:rsidRDefault="00000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autora</w:t>
            </w:r>
          </w:p>
          <w:p w14:paraId="4A465ABA" w14:textId="77777777" w:rsidR="007417BE" w:rsidRDefault="00000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/ współautora/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37022" w14:textId="77777777" w:rsidR="007417BE" w:rsidRDefault="00000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184AB" w14:textId="77777777" w:rsidR="007417BE" w:rsidRDefault="00000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Wiek autora  </w:t>
            </w:r>
          </w:p>
          <w:p w14:paraId="570B766D" w14:textId="77777777" w:rsidR="007417BE" w:rsidRDefault="00000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współautora/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B196C" w14:textId="77777777" w:rsidR="007417BE" w:rsidRDefault="00000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kontaktowy</w:t>
            </w:r>
          </w:p>
        </w:tc>
      </w:tr>
      <w:tr w:rsidR="007417BE" w14:paraId="14FC2B1A" w14:textId="77777777">
        <w:tblPrEx>
          <w:tblCellMar>
            <w:top w:w="0" w:type="dxa"/>
            <w:bottom w:w="0" w:type="dxa"/>
          </w:tblCellMar>
        </w:tblPrEx>
        <w:tc>
          <w:tcPr>
            <w:tcW w:w="3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FF878" w14:textId="77777777" w:rsidR="007417BE" w:rsidRDefault="007417BE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BDEFA" w14:textId="77777777" w:rsidR="007417BE" w:rsidRDefault="007417BE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5C5F4" w14:textId="77777777" w:rsidR="007417BE" w:rsidRDefault="007417BE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81720" w14:textId="77777777" w:rsidR="007417BE" w:rsidRDefault="007417BE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7417BE" w14:paraId="4E2C7CF0" w14:textId="77777777">
        <w:tblPrEx>
          <w:tblCellMar>
            <w:top w:w="0" w:type="dxa"/>
            <w:bottom w:w="0" w:type="dxa"/>
          </w:tblCellMar>
        </w:tblPrEx>
        <w:tc>
          <w:tcPr>
            <w:tcW w:w="3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E3D51" w14:textId="77777777" w:rsidR="007417BE" w:rsidRDefault="007417BE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32119" w14:textId="77777777" w:rsidR="007417BE" w:rsidRDefault="007417BE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9794C" w14:textId="77777777" w:rsidR="007417BE" w:rsidRDefault="007417BE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F41CF" w14:textId="77777777" w:rsidR="007417BE" w:rsidRDefault="007417BE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</w:tbl>
    <w:p w14:paraId="1BC1DBC1" w14:textId="77777777" w:rsidR="007417BE" w:rsidRDefault="00000000">
      <w:pPr>
        <w:pStyle w:val="Standard"/>
        <w:jc w:val="both"/>
      </w:pPr>
      <w:r>
        <w:rPr>
          <w:lang w:eastAsia="pl-PL"/>
        </w:rPr>
        <w:t xml:space="preserve">  </w:t>
      </w:r>
      <w:r>
        <w:rPr>
          <w:sz w:val="20"/>
          <w:szCs w:val="20"/>
          <w:lang w:eastAsia="pl-PL"/>
        </w:rPr>
        <w:t>Wyrażam zgodę na przetwarzanie moich danych osobowych na potrzeby realizacji konkursu oraz umieszczenie zdjęć palmy wielkanocnej wraz z moim wizerunkiem w materiałach promocyjnych: stronie internetowej, katalogach, ulotkach zgodnie z ustawą o ochronie danych osobowych z dnia 29 sierpnia 1997r. Dz.U. 133, poz. 883.dane osobowe zawarte w ankiecie będą przetwarzane przez Gminny Ośrodek Kultury, ul. Papieska 2, 33-395 Chełmiec. Każda osoba ma prawo wglądu do treści swoich danych oraz ich poprawiania.</w:t>
      </w:r>
      <w:r>
        <w:rPr>
          <w:b/>
          <w:sz w:val="28"/>
          <w:szCs w:val="28"/>
          <w:lang w:eastAsia="pl-PL"/>
        </w:rPr>
        <w:t xml:space="preserve">                                                                             </w:t>
      </w:r>
      <w:r>
        <w:rPr>
          <w:lang w:eastAsia="pl-PL"/>
        </w:rPr>
        <w:t xml:space="preserve">                            </w:t>
      </w:r>
    </w:p>
    <w:p w14:paraId="77184969" w14:textId="77777777" w:rsidR="007417BE" w:rsidRDefault="00000000">
      <w:pPr>
        <w:pStyle w:val="Standard"/>
        <w:tabs>
          <w:tab w:val="left" w:pos="240"/>
          <w:tab w:val="left" w:pos="8880"/>
        </w:tabs>
        <w:ind w:left="60"/>
        <w:jc w:val="right"/>
      </w:pPr>
      <w:r>
        <w:rPr>
          <w:lang w:eastAsia="pl-PL"/>
        </w:rPr>
        <w:t xml:space="preserve">                                                           </w:t>
      </w:r>
      <w:r>
        <w:rPr>
          <w:sz w:val="21"/>
          <w:szCs w:val="21"/>
          <w:lang w:eastAsia="pl-PL"/>
        </w:rPr>
        <w:t xml:space="preserve">   ………………………………………….</w:t>
      </w:r>
    </w:p>
    <w:p w14:paraId="79C53A3A" w14:textId="77777777" w:rsidR="007417BE" w:rsidRDefault="00000000">
      <w:pPr>
        <w:pStyle w:val="Standard"/>
        <w:tabs>
          <w:tab w:val="left" w:pos="240"/>
          <w:tab w:val="left" w:pos="8880"/>
        </w:tabs>
        <w:ind w:left="60"/>
        <w:jc w:val="right"/>
        <w:rPr>
          <w:bCs/>
          <w:iCs/>
          <w:sz w:val="21"/>
          <w:szCs w:val="21"/>
          <w:lang w:eastAsia="pl-PL"/>
        </w:rPr>
      </w:pPr>
      <w:r>
        <w:rPr>
          <w:bCs/>
          <w:iCs/>
          <w:sz w:val="21"/>
          <w:szCs w:val="21"/>
          <w:lang w:eastAsia="pl-PL"/>
        </w:rPr>
        <w:t xml:space="preserve">                                                                                      Czytelny podpis          </w:t>
      </w:r>
    </w:p>
    <w:p w14:paraId="1E57B14B" w14:textId="77777777" w:rsidR="007417BE" w:rsidRDefault="00000000">
      <w:pPr>
        <w:pStyle w:val="Standard"/>
        <w:tabs>
          <w:tab w:val="left" w:pos="180"/>
          <w:tab w:val="left" w:pos="8820"/>
        </w:tabs>
        <w:jc w:val="right"/>
      </w:pPr>
      <w:r>
        <w:rPr>
          <w:bCs/>
          <w:iCs/>
          <w:sz w:val="21"/>
          <w:szCs w:val="21"/>
          <w:lang w:eastAsia="pl-PL"/>
        </w:rPr>
        <w:t xml:space="preserve">                   </w:t>
      </w:r>
      <w:r>
        <w:rPr>
          <w:b/>
          <w:iCs/>
          <w:sz w:val="21"/>
          <w:szCs w:val="21"/>
          <w:lang w:eastAsia="pl-PL"/>
        </w:rPr>
        <w:t xml:space="preserve">          </w:t>
      </w:r>
    </w:p>
    <w:p w14:paraId="25394537" w14:textId="77777777" w:rsidR="007417BE" w:rsidRDefault="007417BE">
      <w:pPr>
        <w:pStyle w:val="Standard"/>
        <w:jc w:val="both"/>
        <w:rPr>
          <w:i/>
          <w:iCs/>
          <w:sz w:val="21"/>
          <w:szCs w:val="21"/>
        </w:rPr>
      </w:pPr>
    </w:p>
    <w:bookmarkEnd w:id="6"/>
    <w:p w14:paraId="212126F3" w14:textId="77777777" w:rsidR="007417BE" w:rsidRDefault="007417BE">
      <w:pPr>
        <w:pStyle w:val="Textbody"/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sectPr w:rsidR="007417BE">
      <w:pgSz w:w="11906" w:h="16838"/>
      <w:pgMar w:top="385" w:right="464" w:bottom="410" w:left="44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FD6D" w14:textId="77777777" w:rsidR="00646C72" w:rsidRDefault="00646C72">
      <w:r>
        <w:separator/>
      </w:r>
    </w:p>
  </w:endnote>
  <w:endnote w:type="continuationSeparator" w:id="0">
    <w:p w14:paraId="5530C77F" w14:textId="77777777" w:rsidR="00646C72" w:rsidRDefault="0064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89C3" w14:textId="77777777" w:rsidR="00646C72" w:rsidRDefault="00646C72">
      <w:r>
        <w:rPr>
          <w:color w:val="000000"/>
        </w:rPr>
        <w:separator/>
      </w:r>
    </w:p>
  </w:footnote>
  <w:footnote w:type="continuationSeparator" w:id="0">
    <w:p w14:paraId="5EA44007" w14:textId="77777777" w:rsidR="00646C72" w:rsidRDefault="0064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92A"/>
    <w:multiLevelType w:val="multilevel"/>
    <w:tmpl w:val="A33837E4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213744"/>
    <w:multiLevelType w:val="multilevel"/>
    <w:tmpl w:val="CAF838D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D6B21D2"/>
    <w:multiLevelType w:val="multilevel"/>
    <w:tmpl w:val="6AB62A00"/>
    <w:styleLink w:val="WW8Num3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FE3007"/>
    <w:multiLevelType w:val="multilevel"/>
    <w:tmpl w:val="9654BED2"/>
    <w:styleLink w:val="WW8Num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79B30E3"/>
    <w:multiLevelType w:val="multilevel"/>
    <w:tmpl w:val="836A23AE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05435760">
    <w:abstractNumId w:val="1"/>
  </w:num>
  <w:num w:numId="2" w16cid:durableId="111364799">
    <w:abstractNumId w:val="3"/>
  </w:num>
  <w:num w:numId="3" w16cid:durableId="445318537">
    <w:abstractNumId w:val="4"/>
  </w:num>
  <w:num w:numId="4" w16cid:durableId="1526752003">
    <w:abstractNumId w:val="0"/>
  </w:num>
  <w:num w:numId="5" w16cid:durableId="1391227393">
    <w:abstractNumId w:val="2"/>
  </w:num>
  <w:num w:numId="6" w16cid:durableId="545338070">
    <w:abstractNumId w:val="3"/>
    <w:lvlOverride w:ilvl="0">
      <w:startOverride w:val="1"/>
    </w:lvlOverride>
  </w:num>
  <w:num w:numId="7" w16cid:durableId="234974134">
    <w:abstractNumId w:val="4"/>
    <w:lvlOverride w:ilvl="0">
      <w:startOverride w:val="1"/>
    </w:lvlOverride>
  </w:num>
  <w:num w:numId="8" w16cid:durableId="624391248">
    <w:abstractNumId w:val="0"/>
    <w:lvlOverride w:ilvl="0">
      <w:startOverride w:val="1"/>
    </w:lvlOverride>
  </w:num>
  <w:num w:numId="9" w16cid:durableId="775950147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17BE"/>
    <w:rsid w:val="00646C72"/>
    <w:rsid w:val="007417BE"/>
    <w:rsid w:val="00B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9FFC"/>
  <w15:docId w15:val="{1E30613E-AD82-43B1-B566-FAF9C04A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unhideWhenUsed/>
    <w:qFormat/>
    <w:pPr>
      <w:keepNext/>
      <w:ind w:left="360"/>
      <w:outlineLvl w:val="1"/>
    </w:pPr>
    <w:rPr>
      <w:b/>
      <w:bCs/>
      <w:sz w:val="4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ind w:left="1080"/>
      <w:outlineLvl w:val="2"/>
    </w:pPr>
    <w:rPr>
      <w:b/>
      <w:bCs/>
      <w:sz w:val="40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wcity2">
    <w:name w:val="Body Text Indent 2"/>
    <w:basedOn w:val="Standard"/>
    <w:pPr>
      <w:ind w:left="1080"/>
    </w:pPr>
    <w:rPr>
      <w:sz w:val="4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5z0">
    <w:name w:val="WW8Num5z0"/>
  </w:style>
  <w:style w:type="character" w:customStyle="1" w:styleId="WW8Num2z0">
    <w:name w:val="WW8Num2z0"/>
    <w:rPr>
      <w:rFonts w:ascii="Symbol" w:eastAsia="Symbol" w:hAnsi="Symbol" w:cs="Symbol"/>
      <w:b/>
      <w:sz w:val="22"/>
      <w:szCs w:val="22"/>
    </w:rPr>
  </w:style>
  <w:style w:type="character" w:customStyle="1" w:styleId="WW8Num4z0">
    <w:name w:val="WW8Num4z0"/>
    <w:rPr>
      <w:b w:val="0"/>
      <w:bCs/>
      <w:color w:val="000000"/>
      <w:sz w:val="22"/>
      <w:szCs w:val="22"/>
    </w:rPr>
  </w:style>
  <w:style w:type="character" w:customStyle="1" w:styleId="WW8Num3z0">
    <w:name w:val="WW8Num3z0"/>
    <w:rPr>
      <w:rFonts w:ascii="Courier New" w:eastAsia="Courier New" w:hAnsi="Courier New" w:cs="Courier New"/>
      <w:sz w:val="22"/>
      <w:szCs w:val="22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@chelmi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k.chelmie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1169</Words>
  <Characters>7018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B</cp:lastModifiedBy>
  <cp:revision>2</cp:revision>
  <cp:lastPrinted>2024-01-25T11:29:00Z</cp:lastPrinted>
  <dcterms:created xsi:type="dcterms:W3CDTF">2024-02-01T06:47:00Z</dcterms:created>
  <dcterms:modified xsi:type="dcterms:W3CDTF">2024-02-01T06:47:00Z</dcterms:modified>
</cp:coreProperties>
</file>